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vi-VN"/>
        </w:rPr>
      </w:pPr>
      <w:r>
        <w:rPr>
          <w:rFonts w:hint="default"/>
          <w:lang w:val="vi-VN"/>
        </w:rPr>
        <w:t xml:space="preserve">Thứ 3 </w:t>
      </w:r>
      <w:bookmarkStart w:id="0" w:name="_GoBack"/>
      <w:bookmarkEnd w:id="0"/>
      <w:r>
        <w:rPr>
          <w:rFonts w:hint="default"/>
          <w:lang w:val="vi-VN"/>
        </w:rPr>
        <w:t>Ngày 10/9/2024</w:t>
      </w:r>
    </w:p>
    <w:p>
      <w:pPr>
        <w:spacing w:before="56" w:beforeLines="0" w:after="113" w:afterLines="0"/>
        <w:rPr>
          <w:rFonts w:hint="default" w:ascii="Verdana" w:hAnsi="Verdana" w:eastAsia="Verdana"/>
          <w:sz w:val="20"/>
        </w:rPr>
      </w:pPr>
      <w:r>
        <w:rPr>
          <w:rFonts w:hint="default" w:ascii="Verdana" w:hAnsi="Verdana" w:eastAsia="Verdana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1.ĐÓN TRẺ: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Nghe và nhận biết âm thanh của một số đồ vật.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Rèn trẻ bỏ cặp dép đúng vị trí quy định.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Nghe nhạc thiếu nhi.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2.THỂ DỤC SÁNG : Bài chim sẻ 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Thổi lông chim.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Tay: Chim vẫy cánh, hai tay dang ngang làm động tác chim vẫy cánh (3l x4 nhịp).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Bụng: Chim mổ thóc, cúi khom người, tay vỗ vào nhau (3l x 4 nhip).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Chân: Nhón chân (3l x 4 nhip).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Bật : Bật tại chổ (1l x 4 nhip).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3. GIỜ HỌC: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4"/>
          <w:u w:val="single"/>
        </w:rPr>
        <w:t>NOI DUNG 1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4"/>
        </w:rPr>
        <w:t xml:space="preserve">             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Nghe hát: “EM BÚP BÊ”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I.Mục đích yêu cầu: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Trẻ lắng nghe cô hát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Trẻ vỗ tay theo,cô làm động tác minh họa theo cô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Trẻ phát âm từ búp bê.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II.Chuẩn bị: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Máy hát, trống lắc, búp bê.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II. Tiến hành: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Hoạt động 1: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Chơi trò chơi “Con thỏ”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Cô làm tiếng búp bê khóc, trẻ đoán xem là ai?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Cô giới thiệu bup bê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Cô hát cho trẻ nghe bài hát “ me búp bê”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Cô hát cho trẻ nghe 2,3 lần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Cô động viên trẻ vỗ tay,làm động tác minh họa cùng cô.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*Hoạt động 2: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Arial" w:hAnsi="Arial"/>
          <w:color w:val="000000"/>
          <w:sz w:val="20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>Cô cho trẻ trống lắc,trẻ nghe cô hát và vỗ trống lắc theo cô</w:t>
      </w:r>
      <w:r>
        <w:rPr>
          <w:rFonts w:hint="default" w:ascii="Times New Roman" w:hAnsi="Times New Roman" w:eastAsia="Times New Roman"/>
          <w:b/>
          <w:color w:val="000000"/>
          <w:sz w:val="40"/>
        </w:rPr>
        <w:t xml:space="preserve"> 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NOI DUNG 2: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               </w:t>
      </w:r>
      <w:r>
        <w:rPr>
          <w:rFonts w:hint="default"/>
          <w:sz w:val="20"/>
        </w:rPr>
        <w:t xml:space="preserve">                        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Làm quen giấy bút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trẻ tập cầm bút màu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Di màu tự do vào giấy.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4.VUI 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CHƠI NGOÀI TRỜI: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Quan sát thiên nhiên: hoa trong sân trường.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TCVĐ: Bóng tròn to.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TCDG:Chi chi chành chành.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Rèn kỹ năng vận động: đi theo hiệu lệnh.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5. VUI CHƠI TRONG LỚP: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Góc chơi tập: Bế em bé.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Góc đọc sách: Xem tranh ảnh, sách, truyện tranh hoặc ảnh các bạn trong lớp.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Góc tạo hình: Tập cầm bút vẽ ngoệch ngoạc.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Góc hoạt động với đồ vật: Vặn nắp chai.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Góc nhận biết phân biệt: chọn hình màu đỏ.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6.ĂN, NGỦ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VỆ  SINH: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Làm quen với chế độ ngủ trưa một giấc.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7.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HOẠT ĐỘNG CHIỀU: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Trẻ nghe những bài hát thiếu nhi quen thuộc.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8.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NHẬN XÉT CUỐI NGÀY: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  <w:r>
        <w:rPr>
          <w:rFonts w:hint="default" w:ascii="Times New Roman" w:hAnsi="Times New Roman" w:eastAsia="Times New Roman"/>
          <w:b/>
          <w:color w:val="000000"/>
          <w:sz w:val="32"/>
        </w:rPr>
        <w:t>T</w:t>
      </w:r>
      <w:r>
        <w:rPr>
          <w:rFonts w:hint="default" w:ascii="Times New Roman" w:hAnsi="Times New Roman" w:eastAsia="Times New Roman"/>
          <w:color w:val="000000"/>
          <w:sz w:val="32"/>
        </w:rPr>
        <w:t>rẻ đi học đều đầy đủ lễ phép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32"/>
        </w:rPr>
        <w:t>-Trẻ ngủ đủ giấc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32"/>
        </w:rPr>
        <w:t>- Trẻ  thich nghe c</w:t>
      </w:r>
      <w:r>
        <w:rPr>
          <w:rFonts w:hint="default" w:ascii="Times New Roman" w:hAnsi="Times New Roman" w:eastAsia="Times New Roman"/>
          <w:color w:val="000000"/>
          <w:sz w:val="3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3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3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32"/>
        </w:rPr>
        <w:t>t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rPr>
          <w:rFonts w:hint="default"/>
          <w:lang w:val="vi-V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8A2A6A"/>
    <w:rsid w:val="174B3165"/>
    <w:rsid w:val="4A9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Verdana" w:hAnsi="Verdana" w:eastAsia="Verdana" w:cstheme="minorBidi"/>
      <w:sz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2024-09-23T11:55:00Z</dcterms:created>
  <dc:creator>DELL</dc:creator>
  <cp:lastModifiedBy>DELL</cp:lastModifiedBy>
  <dcterms:modified xsi:type="dcterms:W3CDTF">2024-09-23T12:18:49Z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